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7720" w14:textId="674893D1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4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BASES DE</w:t>
      </w:r>
      <w:r>
        <w:rPr>
          <w:rFonts w:ascii="Calibri" w:eastAsia="Calibri" w:hAnsi="Calibri" w:cs="Calibri"/>
          <w:b/>
          <w:sz w:val="28"/>
          <w:szCs w:val="28"/>
        </w:rPr>
        <w:t xml:space="preserve">L SORTEO EN REDES SOCIALES: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“</w:t>
      </w:r>
      <w:r>
        <w:rPr>
          <w:rFonts w:ascii="Calibri" w:eastAsia="Calibri" w:hAnsi="Calibri" w:cs="Calibri"/>
          <w:b/>
          <w:sz w:val="28"/>
          <w:szCs w:val="28"/>
        </w:rPr>
        <w:t>Día de</w:t>
      </w:r>
      <w:r w:rsidR="00423D63">
        <w:rPr>
          <w:rFonts w:ascii="Calibri" w:eastAsia="Calibri" w:hAnsi="Calibri" w:cs="Calibri"/>
          <w:b/>
          <w:sz w:val="28"/>
          <w:szCs w:val="28"/>
        </w:rPr>
        <w:t xml:space="preserve"> la Madre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” </w:t>
      </w:r>
    </w:p>
    <w:p w14:paraId="39C9DC6B" w14:textId="77777777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80" w:lineRule="auto"/>
        <w:ind w:left="8" w:right="-5" w:firstLine="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Comunidad de Propietarios Centro Comercial Mirador de Cuenca (en adelante </w:t>
      </w:r>
      <w:proofErr w:type="gramStart"/>
      <w:r>
        <w:rPr>
          <w:rFonts w:ascii="Calibri" w:eastAsia="Calibri" w:hAnsi="Calibri" w:cs="Calibri"/>
          <w:color w:val="000000"/>
        </w:rPr>
        <w:t>Centro  Comercial</w:t>
      </w:r>
      <w:proofErr w:type="gramEnd"/>
      <w:r>
        <w:rPr>
          <w:rFonts w:ascii="Calibri" w:eastAsia="Calibri" w:hAnsi="Calibri" w:cs="Calibri"/>
          <w:color w:val="000000"/>
        </w:rPr>
        <w:t xml:space="preserve"> Mirador de Cuenca) con CIF H-16219826 y con domicilio en Avda. del Mediterráneo  s/n 16004, Cuenca, llevará a cabo un sorteo dirigido a todos los seguidores de l</w:t>
      </w:r>
      <w:r>
        <w:rPr>
          <w:rFonts w:ascii="Calibri" w:eastAsia="Calibri" w:hAnsi="Calibri" w:cs="Calibri"/>
          <w:color w:val="000000"/>
        </w:rPr>
        <w:t xml:space="preserve">as cuentas de  Instagram y Facebook del centro. </w:t>
      </w:r>
    </w:p>
    <w:p w14:paraId="1019CDE4" w14:textId="77777777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1.- Duración </w:t>
      </w:r>
    </w:p>
    <w:p w14:paraId="48FC4F36" w14:textId="2FE28B27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81" w:lineRule="auto"/>
        <w:ind w:left="15" w:right="4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 sorteo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 xml:space="preserve">e realizará </w:t>
      </w:r>
      <w:r>
        <w:rPr>
          <w:rFonts w:ascii="Calibri" w:eastAsia="Calibri" w:hAnsi="Calibri" w:cs="Calibri"/>
          <w:b/>
          <w:color w:val="000000"/>
        </w:rPr>
        <w:t>de</w:t>
      </w:r>
      <w:r>
        <w:rPr>
          <w:rFonts w:ascii="Calibri" w:eastAsia="Calibri" w:hAnsi="Calibri" w:cs="Calibri"/>
          <w:b/>
        </w:rPr>
        <w:t xml:space="preserve">l </w:t>
      </w:r>
      <w:r w:rsidR="005D7911">
        <w:rPr>
          <w:rFonts w:ascii="Calibri" w:eastAsia="Calibri" w:hAnsi="Calibri" w:cs="Calibri"/>
          <w:b/>
        </w:rPr>
        <w:t>22</w:t>
      </w:r>
      <w:r>
        <w:rPr>
          <w:rFonts w:ascii="Calibri" w:eastAsia="Calibri" w:hAnsi="Calibri" w:cs="Calibri"/>
          <w:b/>
        </w:rPr>
        <w:t xml:space="preserve"> al </w:t>
      </w:r>
      <w:r w:rsidR="005D7911">
        <w:rPr>
          <w:rFonts w:ascii="Calibri" w:eastAsia="Calibri" w:hAnsi="Calibri" w:cs="Calibri"/>
          <w:b/>
        </w:rPr>
        <w:t>27 de abril a las 15:00 h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en las redes sociales de Facebook e Instagram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Mirador de Cuenca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1277AAFA" w14:textId="4F497B4B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80" w:lineRule="auto"/>
        <w:ind w:left="3" w:right="-4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Los ganadores se comunicarán el </w:t>
      </w:r>
      <w:r w:rsidR="005D7911">
        <w:rPr>
          <w:rFonts w:ascii="Calibri" w:eastAsia="Calibri" w:hAnsi="Calibri" w:cs="Calibri"/>
          <w:highlight w:val="white"/>
        </w:rPr>
        <w:t>miércoles 27 de abril a las 16:00 h</w:t>
      </w:r>
      <w:r>
        <w:rPr>
          <w:rFonts w:ascii="Calibri" w:eastAsia="Calibri" w:hAnsi="Calibri" w:cs="Calibri"/>
          <w:highlight w:val="white"/>
        </w:rPr>
        <w:t xml:space="preserve">. A su vez, estos ganadores tendrán hasta las </w:t>
      </w:r>
      <w:r>
        <w:rPr>
          <w:color w:val="222222"/>
          <w:sz w:val="20"/>
          <w:szCs w:val="20"/>
          <w:highlight w:val="white"/>
        </w:rPr>
        <w:t>13:59</w:t>
      </w:r>
      <w:r w:rsidR="005D7911">
        <w:rPr>
          <w:color w:val="222222"/>
          <w:sz w:val="20"/>
          <w:szCs w:val="20"/>
          <w:highlight w:val="white"/>
        </w:rPr>
        <w:t xml:space="preserve"> </w:t>
      </w:r>
      <w:r>
        <w:rPr>
          <w:color w:val="222222"/>
          <w:sz w:val="20"/>
          <w:szCs w:val="20"/>
          <w:highlight w:val="white"/>
        </w:rPr>
        <w:t>h</w:t>
      </w:r>
      <w:r>
        <w:rPr>
          <w:rFonts w:ascii="Calibri" w:eastAsia="Calibri" w:hAnsi="Calibri" w:cs="Calibri"/>
          <w:highlight w:val="white"/>
        </w:rPr>
        <w:t xml:space="preserve"> del </w:t>
      </w:r>
      <w:r w:rsidR="005D7911">
        <w:rPr>
          <w:rFonts w:ascii="Calibri" w:eastAsia="Calibri" w:hAnsi="Calibri" w:cs="Calibri"/>
          <w:highlight w:val="white"/>
        </w:rPr>
        <w:t>jueves 28</w:t>
      </w:r>
      <w:r>
        <w:rPr>
          <w:rFonts w:ascii="Calibri" w:eastAsia="Calibri" w:hAnsi="Calibri" w:cs="Calibri"/>
          <w:highlight w:val="white"/>
        </w:rPr>
        <w:t xml:space="preserve"> de</w:t>
      </w:r>
      <w:r w:rsidR="005D7911">
        <w:rPr>
          <w:rFonts w:ascii="Calibri" w:eastAsia="Calibri" w:hAnsi="Calibri" w:cs="Calibri"/>
          <w:highlight w:val="white"/>
        </w:rPr>
        <w:t xml:space="preserve"> abril</w:t>
      </w:r>
      <w:r>
        <w:rPr>
          <w:rFonts w:ascii="Calibri" w:eastAsia="Calibri" w:hAnsi="Calibri" w:cs="Calibri"/>
          <w:highlight w:val="white"/>
        </w:rPr>
        <w:t xml:space="preserve"> para responder. En caso de no confirmar la aceptación del premio, se escogerán suplentes con los que se contactará a partir de las </w:t>
      </w:r>
      <w:r>
        <w:rPr>
          <w:rFonts w:ascii="Calibri" w:eastAsia="Calibri" w:hAnsi="Calibri" w:cs="Calibri"/>
          <w:highlight w:val="white"/>
        </w:rPr>
        <w:t>14:00</w:t>
      </w:r>
      <w:r w:rsidR="005D7911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h y que tendrán hasta las </w:t>
      </w:r>
      <w:r>
        <w:rPr>
          <w:color w:val="222222"/>
          <w:sz w:val="20"/>
          <w:szCs w:val="20"/>
          <w:highlight w:val="white"/>
        </w:rPr>
        <w:t xml:space="preserve">13:59h </w:t>
      </w:r>
      <w:r>
        <w:rPr>
          <w:rFonts w:ascii="Calibri" w:eastAsia="Calibri" w:hAnsi="Calibri" w:cs="Calibri"/>
          <w:highlight w:val="white"/>
        </w:rPr>
        <w:t xml:space="preserve">del </w:t>
      </w:r>
      <w:r w:rsidR="005D7911">
        <w:rPr>
          <w:rFonts w:ascii="Calibri" w:eastAsia="Calibri" w:hAnsi="Calibri" w:cs="Calibri"/>
          <w:highlight w:val="white"/>
        </w:rPr>
        <w:t>viernes</w:t>
      </w:r>
      <w:r>
        <w:rPr>
          <w:rFonts w:ascii="Calibri" w:eastAsia="Calibri" w:hAnsi="Calibri" w:cs="Calibri"/>
          <w:highlight w:val="white"/>
        </w:rPr>
        <w:t xml:space="preserve"> </w:t>
      </w:r>
      <w:r w:rsidR="005D7911">
        <w:rPr>
          <w:rFonts w:ascii="Calibri" w:eastAsia="Calibri" w:hAnsi="Calibri" w:cs="Calibri"/>
          <w:highlight w:val="white"/>
        </w:rPr>
        <w:t>29 de abril</w:t>
      </w:r>
      <w:r>
        <w:rPr>
          <w:rFonts w:ascii="Calibri" w:eastAsia="Calibri" w:hAnsi="Calibri" w:cs="Calibri"/>
          <w:highlight w:val="white"/>
        </w:rPr>
        <w:t xml:space="preserve"> para enviar sus datos.</w:t>
      </w:r>
    </w:p>
    <w:p w14:paraId="13E702ED" w14:textId="77777777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77" w:lineRule="auto"/>
        <w:ind w:left="10" w:right="-2" w:firstLine="8"/>
        <w:rPr>
          <w:color w:val="222222"/>
        </w:rPr>
      </w:pPr>
      <w:r>
        <w:rPr>
          <w:rFonts w:ascii="Calibri" w:eastAsia="Calibri" w:hAnsi="Calibri" w:cs="Calibri"/>
        </w:rPr>
        <w:t xml:space="preserve">En el caso de no obtener respuesta en los plazos mencionados anteriormente, los </w:t>
      </w:r>
      <w:proofErr w:type="gram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>remios  quedarían</w:t>
      </w:r>
      <w:proofErr w:type="gramEnd"/>
      <w:r>
        <w:rPr>
          <w:rFonts w:ascii="Calibri" w:eastAsia="Calibri" w:hAnsi="Calibri" w:cs="Calibri"/>
          <w:color w:val="000000"/>
        </w:rPr>
        <w:t xml:space="preserve"> desiertos.</w:t>
      </w:r>
    </w:p>
    <w:p w14:paraId="20680A3A" w14:textId="77777777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2.- Premio </w:t>
      </w:r>
    </w:p>
    <w:p w14:paraId="525D1B86" w14:textId="77777777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elegirá a un total de </w:t>
      </w:r>
      <w:r>
        <w:rPr>
          <w:rFonts w:ascii="Calibri" w:eastAsia="Calibri" w:hAnsi="Calibri" w:cs="Calibri"/>
          <w:highlight w:val="white"/>
        </w:rPr>
        <w:t>2 ganadores y 2 suplentes e</w:t>
      </w:r>
      <w:r>
        <w:rPr>
          <w:rFonts w:ascii="Calibri" w:eastAsia="Calibri" w:hAnsi="Calibri" w:cs="Calibri"/>
        </w:rPr>
        <w:t>ntre todos los participantes de forma aleatoria de Facebook e Instagram.</w:t>
      </w:r>
    </w:p>
    <w:p w14:paraId="58F5D652" w14:textId="77777777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495" w:lineRule="auto"/>
        <w:ind w:left="371" w:right="769" w:hanging="364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Se sortearán </w:t>
      </w:r>
      <w:r>
        <w:rPr>
          <w:rFonts w:ascii="Calibri" w:eastAsia="Calibri" w:hAnsi="Calibri" w:cs="Calibri"/>
          <w:highlight w:val="white"/>
        </w:rPr>
        <w:t xml:space="preserve">dos </w:t>
      </w:r>
      <w:r>
        <w:rPr>
          <w:rFonts w:ascii="Calibri" w:eastAsia="Calibri" w:hAnsi="Calibri" w:cs="Calibri"/>
          <w:color w:val="000000"/>
          <w:highlight w:val="white"/>
        </w:rPr>
        <w:t>(</w:t>
      </w:r>
      <w:r>
        <w:rPr>
          <w:rFonts w:ascii="Calibri" w:eastAsia="Calibri" w:hAnsi="Calibri" w:cs="Calibri"/>
          <w:highlight w:val="white"/>
        </w:rPr>
        <w:t>2</w:t>
      </w:r>
      <w:r>
        <w:rPr>
          <w:rFonts w:ascii="Calibri" w:eastAsia="Calibri" w:hAnsi="Calibri" w:cs="Calibri"/>
          <w:color w:val="000000"/>
          <w:highlight w:val="white"/>
        </w:rPr>
        <w:t xml:space="preserve">) packs de premios en Instagram y </w:t>
      </w:r>
      <w:r>
        <w:rPr>
          <w:rFonts w:ascii="Calibri" w:eastAsia="Calibri" w:hAnsi="Calibri" w:cs="Calibri"/>
          <w:highlight w:val="white"/>
        </w:rPr>
        <w:t xml:space="preserve">dos </w:t>
      </w:r>
      <w:r>
        <w:rPr>
          <w:rFonts w:ascii="Calibri" w:eastAsia="Calibri" w:hAnsi="Calibri" w:cs="Calibri"/>
          <w:color w:val="000000"/>
          <w:highlight w:val="white"/>
        </w:rPr>
        <w:t>(</w:t>
      </w:r>
      <w:r>
        <w:rPr>
          <w:rFonts w:ascii="Calibri" w:eastAsia="Calibri" w:hAnsi="Calibri" w:cs="Calibri"/>
          <w:highlight w:val="white"/>
        </w:rPr>
        <w:t>2</w:t>
      </w:r>
      <w:r>
        <w:rPr>
          <w:rFonts w:ascii="Calibri" w:eastAsia="Calibri" w:hAnsi="Calibri" w:cs="Calibri"/>
          <w:color w:val="000000"/>
          <w:highlight w:val="white"/>
        </w:rPr>
        <w:t>) e</w:t>
      </w:r>
      <w:r>
        <w:rPr>
          <w:rFonts w:ascii="Calibri" w:eastAsia="Calibri" w:hAnsi="Calibri" w:cs="Calibri"/>
          <w:highlight w:val="white"/>
        </w:rPr>
        <w:t xml:space="preserve">n </w:t>
      </w:r>
      <w:r>
        <w:rPr>
          <w:rFonts w:ascii="Calibri" w:eastAsia="Calibri" w:hAnsi="Calibri" w:cs="Calibri"/>
          <w:color w:val="000000"/>
          <w:highlight w:val="white"/>
        </w:rPr>
        <w:t xml:space="preserve">Facebook:  </w:t>
      </w:r>
    </w:p>
    <w:p w14:paraId="1D4B026B" w14:textId="57578619" w:rsidR="00654ACC" w:rsidRPr="00C26202" w:rsidRDefault="0008657F" w:rsidP="00C262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495" w:lineRule="auto"/>
        <w:ind w:left="992" w:right="769" w:hanging="360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 xml:space="preserve">En total, </w:t>
      </w:r>
      <w:r>
        <w:rPr>
          <w:rFonts w:ascii="Calibri" w:eastAsia="Calibri" w:hAnsi="Calibri" w:cs="Calibri"/>
          <w:b/>
          <w:highlight w:val="white"/>
        </w:rPr>
        <w:t>4 packs de</w:t>
      </w:r>
      <w:r>
        <w:rPr>
          <w:rFonts w:ascii="Calibri" w:eastAsia="Calibri" w:hAnsi="Calibri" w:cs="Calibri"/>
          <w:b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premios</w:t>
      </w:r>
      <w:r w:rsidR="00C26202">
        <w:rPr>
          <w:rFonts w:ascii="Calibri" w:eastAsia="Calibri" w:hAnsi="Calibri" w:cs="Calibri"/>
          <w:b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 xml:space="preserve">valorados en </w:t>
      </w:r>
      <w:r w:rsidR="00C26202">
        <w:rPr>
          <w:rFonts w:ascii="Calibri" w:eastAsia="Calibri" w:hAnsi="Calibri" w:cs="Calibri"/>
          <w:b/>
          <w:highlight w:val="white"/>
        </w:rPr>
        <w:t>5</w:t>
      </w:r>
      <w:r>
        <w:rPr>
          <w:rFonts w:ascii="Calibri" w:eastAsia="Calibri" w:hAnsi="Calibri" w:cs="Calibri"/>
          <w:b/>
          <w:highlight w:val="white"/>
        </w:rPr>
        <w:t>0€, cada uno</w:t>
      </w:r>
      <w:r>
        <w:rPr>
          <w:rFonts w:ascii="Calibri" w:eastAsia="Calibri" w:hAnsi="Calibri" w:cs="Calibri"/>
          <w:b/>
          <w:highlight w:val="white"/>
        </w:rPr>
        <w:t>.</w:t>
      </w:r>
    </w:p>
    <w:p w14:paraId="61A8972A" w14:textId="01660D3D" w:rsidR="00654ACC" w:rsidRDefault="00086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69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Cada pack incluye los siguiente</w:t>
      </w:r>
      <w:r w:rsidR="00C26202">
        <w:rPr>
          <w:rFonts w:ascii="Calibri" w:eastAsia="Calibri" w:hAnsi="Calibri" w:cs="Calibri"/>
          <w:highlight w:val="white"/>
        </w:rPr>
        <w:t>s</w:t>
      </w:r>
      <w:r>
        <w:rPr>
          <w:rFonts w:ascii="Calibri" w:eastAsia="Calibri" w:hAnsi="Calibri" w:cs="Calibri"/>
          <w:highlight w:val="white"/>
        </w:rPr>
        <w:t xml:space="preserve"> premios:  </w:t>
      </w:r>
    </w:p>
    <w:p w14:paraId="1BBC0D5D" w14:textId="36EEB091" w:rsidR="00654ACC" w:rsidRDefault="000865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69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Un vale para canjear en cualquier restaurante del Mirador de Cuenca,</w:t>
      </w:r>
      <w:r w:rsidR="00C26202">
        <w:rPr>
          <w:rFonts w:ascii="Calibri" w:eastAsia="Calibri" w:hAnsi="Calibri" w:cs="Calibri"/>
          <w:highlight w:val="white"/>
        </w:rPr>
        <w:t xml:space="preserve"> para dos personas y</w:t>
      </w:r>
      <w:r>
        <w:rPr>
          <w:rFonts w:ascii="Calibri" w:eastAsia="Calibri" w:hAnsi="Calibri" w:cs="Calibri"/>
          <w:highlight w:val="white"/>
        </w:rPr>
        <w:t xml:space="preserve"> valorado en </w:t>
      </w:r>
      <w:r w:rsidR="00C26202">
        <w:rPr>
          <w:rFonts w:ascii="Calibri" w:eastAsia="Calibri" w:hAnsi="Calibri" w:cs="Calibri"/>
          <w:highlight w:val="white"/>
        </w:rPr>
        <w:t>2</w:t>
      </w:r>
      <w:r>
        <w:rPr>
          <w:rFonts w:ascii="Calibri" w:eastAsia="Calibri" w:hAnsi="Calibri" w:cs="Calibri"/>
          <w:highlight w:val="white"/>
        </w:rPr>
        <w:t>5€.</w:t>
      </w:r>
    </w:p>
    <w:p w14:paraId="185959DE" w14:textId="0DFF7D4A" w:rsidR="00654ACC" w:rsidRDefault="000865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Dos entradas sencillas para disfrutar en Odeón Multicines</w:t>
      </w:r>
      <w:r w:rsidR="00C26202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y valoradas en 10€ (no incluye complemento de bar).</w:t>
      </w:r>
    </w:p>
    <w:p w14:paraId="5219A183" w14:textId="555A8490" w:rsidR="00C26202" w:rsidRPr="00C26202" w:rsidRDefault="0008657F" w:rsidP="00C262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2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Un vale de compra, valorado en 15€.</w:t>
      </w:r>
    </w:p>
    <w:p w14:paraId="494B37FA" w14:textId="146BDCC3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right="769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Cada ganador podrá canjear sus vales y/o entradas en el centro comercial del Mirador de Cue</w:t>
      </w:r>
      <w:r>
        <w:rPr>
          <w:rFonts w:ascii="Calibri" w:eastAsia="Calibri" w:hAnsi="Calibri" w:cs="Calibri"/>
          <w:highlight w:val="white"/>
        </w:rPr>
        <w:t xml:space="preserve">nca, hasta el domingo </w:t>
      </w:r>
      <w:r w:rsidR="00C26202">
        <w:rPr>
          <w:rFonts w:ascii="Calibri" w:eastAsia="Calibri" w:hAnsi="Calibri" w:cs="Calibri"/>
          <w:highlight w:val="white"/>
        </w:rPr>
        <w:t>15 de mayo</w:t>
      </w:r>
      <w:r>
        <w:rPr>
          <w:rFonts w:ascii="Calibri" w:eastAsia="Calibri" w:hAnsi="Calibri" w:cs="Calibri"/>
          <w:highlight w:val="white"/>
        </w:rPr>
        <w:t xml:space="preserve"> de 2022 (incluido).</w:t>
      </w:r>
    </w:p>
    <w:p w14:paraId="6911C572" w14:textId="77777777" w:rsidR="00C26202" w:rsidRDefault="00C262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right="769"/>
        <w:rPr>
          <w:rFonts w:ascii="Calibri" w:eastAsia="Calibri" w:hAnsi="Calibri" w:cs="Calibri"/>
          <w:highlight w:val="white"/>
        </w:rPr>
      </w:pPr>
    </w:p>
    <w:p w14:paraId="65AF5A6B" w14:textId="77777777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left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3.- Dinámica de participación en Instagram </w:t>
      </w:r>
    </w:p>
    <w:p w14:paraId="132CAA98" w14:textId="77777777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La participación es individual. </w:t>
      </w:r>
    </w:p>
    <w:p w14:paraId="33993607" w14:textId="77777777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81" w:lineRule="auto"/>
        <w:ind w:right="1" w:firstLine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Para que la participación sea válida, el participante </w:t>
      </w:r>
      <w:r>
        <w:rPr>
          <w:rFonts w:ascii="Calibri" w:eastAsia="Calibri" w:hAnsi="Calibri" w:cs="Calibri"/>
          <w:b/>
          <w:color w:val="000000"/>
        </w:rPr>
        <w:t xml:space="preserve">debe seguir la página de </w:t>
      </w:r>
      <w:proofErr w:type="gramStart"/>
      <w:r>
        <w:rPr>
          <w:rFonts w:ascii="Calibri" w:eastAsia="Calibri" w:hAnsi="Calibri" w:cs="Calibri"/>
          <w:b/>
          <w:color w:val="000000"/>
        </w:rPr>
        <w:t>Instagram  @</w:t>
      </w:r>
      <w:proofErr w:type="gramEnd"/>
      <w:r>
        <w:rPr>
          <w:rFonts w:ascii="Calibri" w:eastAsia="Calibri" w:hAnsi="Calibri" w:cs="Calibri"/>
          <w:b/>
          <w:color w:val="000000"/>
        </w:rPr>
        <w:t>ccmiradorcuenca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0764FD79" w14:textId="5EF3A578" w:rsidR="00C26202" w:rsidRDefault="0008657F" w:rsidP="001E55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2" w:lineRule="auto"/>
        <w:ind w:left="9" w:firstLine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• </w:t>
      </w:r>
      <w:r w:rsidR="001E55E8" w:rsidRPr="001E55E8">
        <w:rPr>
          <w:rFonts w:ascii="Calibri" w:eastAsia="Calibri" w:hAnsi="Calibri" w:cs="Calibri"/>
        </w:rPr>
        <w:t>Deja</w:t>
      </w:r>
      <w:r w:rsidR="001E55E8">
        <w:rPr>
          <w:rFonts w:ascii="Calibri" w:eastAsia="Calibri" w:hAnsi="Calibri" w:cs="Calibri"/>
        </w:rPr>
        <w:t>r</w:t>
      </w:r>
      <w:r w:rsidR="001E55E8" w:rsidRPr="001E55E8">
        <w:rPr>
          <w:rFonts w:ascii="Calibri" w:eastAsia="Calibri" w:hAnsi="Calibri" w:cs="Calibri"/>
        </w:rPr>
        <w:t xml:space="preserve"> un comentario con un piropo y menciona</w:t>
      </w:r>
      <w:r w:rsidR="001E55E8">
        <w:rPr>
          <w:rFonts w:ascii="Calibri" w:eastAsia="Calibri" w:hAnsi="Calibri" w:cs="Calibri"/>
        </w:rPr>
        <w:t>r</w:t>
      </w:r>
      <w:r w:rsidR="001E55E8" w:rsidRPr="001E55E8">
        <w:rPr>
          <w:rFonts w:ascii="Calibri" w:eastAsia="Calibri" w:hAnsi="Calibri" w:cs="Calibri"/>
        </w:rPr>
        <w:t xml:space="preserve"> </w:t>
      </w:r>
      <w:r w:rsidR="001E55E8">
        <w:rPr>
          <w:rFonts w:ascii="Calibri" w:eastAsia="Calibri" w:hAnsi="Calibri" w:cs="Calibri"/>
        </w:rPr>
        <w:t xml:space="preserve">la cuenta de tu madre o su nombre. </w:t>
      </w:r>
    </w:p>
    <w:p w14:paraId="6747CE5C" w14:textId="7599E176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Compartir la publicación del sorteo en las </w:t>
      </w:r>
      <w:proofErr w:type="spellStart"/>
      <w:r>
        <w:rPr>
          <w:rFonts w:ascii="Calibri" w:eastAsia="Calibri" w:hAnsi="Calibri" w:cs="Calibri"/>
        </w:rPr>
        <w:t>stories</w:t>
      </w:r>
      <w:proofErr w:type="spellEnd"/>
      <w:r>
        <w:rPr>
          <w:rFonts w:ascii="Calibri" w:eastAsia="Calibri" w:hAnsi="Calibri" w:cs="Calibri"/>
        </w:rPr>
        <w:t xml:space="preserve"> (opcional).</w:t>
      </w:r>
      <w:r w:rsidR="001E55E8">
        <w:rPr>
          <w:rFonts w:ascii="Calibri" w:eastAsia="Calibri" w:hAnsi="Calibri" w:cs="Calibri"/>
        </w:rPr>
        <w:t xml:space="preserve"> </w:t>
      </w:r>
      <w:r w:rsidR="001E55E8" w:rsidRPr="001E55E8">
        <w:rPr>
          <w:rFonts w:ascii="Calibri" w:eastAsia="Calibri" w:hAnsi="Calibri" w:cs="Calibri"/>
        </w:rPr>
        <w:t>En caso de tener un perfil privado, envía una captura de pantalla por mensaje privado.</w:t>
      </w:r>
    </w:p>
    <w:p w14:paraId="48C49908" w14:textId="77777777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.- Dinámica en participación en Facebook </w:t>
      </w:r>
    </w:p>
    <w:p w14:paraId="392F9A2E" w14:textId="77777777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La participación es individual. </w:t>
      </w:r>
    </w:p>
    <w:p w14:paraId="723A9B1E" w14:textId="77777777" w:rsidR="00654ACC" w:rsidRDefault="00086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6" w:lineRule="auto"/>
        <w:ind w:left="149" w:right="-4" w:hanging="137"/>
        <w:rPr>
          <w:rFonts w:ascii="Calibri" w:eastAsia="Calibri" w:hAnsi="Calibri" w:cs="Calibri"/>
          <w:b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Para que la participación sea válida, el participante </w:t>
      </w:r>
      <w:r>
        <w:rPr>
          <w:rFonts w:ascii="Calibri" w:eastAsia="Calibri" w:hAnsi="Calibri" w:cs="Calibri"/>
          <w:b/>
          <w:color w:val="000000"/>
        </w:rPr>
        <w:t xml:space="preserve">debe seguir la página de 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Facebook  </w:t>
      </w:r>
      <w:proofErr w:type="spellStart"/>
      <w:r>
        <w:rPr>
          <w:rFonts w:ascii="Calibri" w:eastAsia="Calibri" w:hAnsi="Calibri" w:cs="Calibri"/>
          <w:b/>
          <w:color w:val="000000"/>
        </w:rPr>
        <w:t>CCMiradordeCuenca</w:t>
      </w:r>
      <w:proofErr w:type="spellEnd"/>
      <w:proofErr w:type="gramEnd"/>
      <w:r>
        <w:rPr>
          <w:rFonts w:ascii="Calibri" w:eastAsia="Calibri" w:hAnsi="Calibri" w:cs="Calibri"/>
          <w:b/>
          <w:color w:val="000000"/>
        </w:rPr>
        <w:t xml:space="preserve">. </w:t>
      </w:r>
    </w:p>
    <w:p w14:paraId="1431694C" w14:textId="77777777" w:rsidR="001E55E8" w:rsidRDefault="001E55E8" w:rsidP="001E55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2" w:lineRule="auto"/>
        <w:ind w:left="9" w:firstLine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• </w:t>
      </w:r>
      <w:r w:rsidRPr="001E55E8">
        <w:rPr>
          <w:rFonts w:ascii="Calibri" w:eastAsia="Calibri" w:hAnsi="Calibri" w:cs="Calibri"/>
        </w:rPr>
        <w:t>Deja</w:t>
      </w:r>
      <w:r>
        <w:rPr>
          <w:rFonts w:ascii="Calibri" w:eastAsia="Calibri" w:hAnsi="Calibri" w:cs="Calibri"/>
        </w:rPr>
        <w:t>r</w:t>
      </w:r>
      <w:r w:rsidRPr="001E55E8">
        <w:rPr>
          <w:rFonts w:ascii="Calibri" w:eastAsia="Calibri" w:hAnsi="Calibri" w:cs="Calibri"/>
        </w:rPr>
        <w:t xml:space="preserve"> un comentario con un piropo y menciona</w:t>
      </w:r>
      <w:r>
        <w:rPr>
          <w:rFonts w:ascii="Calibri" w:eastAsia="Calibri" w:hAnsi="Calibri" w:cs="Calibri"/>
        </w:rPr>
        <w:t>r</w:t>
      </w:r>
      <w:r w:rsidRPr="001E55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la cuenta de tu madre o su nombre. </w:t>
      </w:r>
    </w:p>
    <w:p w14:paraId="21C9F7DA" w14:textId="6E357B9E" w:rsidR="00654ACC" w:rsidRDefault="0008657F">
      <w:pPr>
        <w:widowControl w:val="0"/>
        <w:spacing w:before="15" w:line="282" w:lineRule="auto"/>
        <w:ind w:left="9" w:firstLine="10"/>
        <w:rPr>
          <w:rFonts w:ascii="Calibri" w:eastAsia="Calibri" w:hAnsi="Calibri" w:cs="Calibri"/>
        </w:rPr>
        <w:sectPr w:rsidR="00654ACC">
          <w:headerReference w:type="default" r:id="rId7"/>
          <w:pgSz w:w="11900" w:h="16840"/>
          <w:pgMar w:top="705" w:right="1646" w:bottom="1615" w:left="1700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</w:rPr>
        <w:t>• Compartir la publicación en su muro (opciona</w:t>
      </w:r>
      <w:r w:rsidR="001E55E8">
        <w:rPr>
          <w:rFonts w:ascii="Calibri" w:eastAsia="Calibri" w:hAnsi="Calibri" w:cs="Calibri"/>
        </w:rPr>
        <w:t>l).</w:t>
      </w:r>
    </w:p>
    <w:p w14:paraId="5C363C5D" w14:textId="77777777" w:rsidR="00654ACC" w:rsidRDefault="00654ACC">
      <w:pPr>
        <w:widowControl w:val="0"/>
        <w:shd w:val="clear" w:color="auto" w:fill="FFFFFF"/>
        <w:spacing w:before="256" w:line="240" w:lineRule="auto"/>
        <w:ind w:right="-2"/>
        <w:rPr>
          <w:rFonts w:ascii="Calibri" w:eastAsia="Calibri" w:hAnsi="Calibri" w:cs="Calibri"/>
        </w:rPr>
        <w:sectPr w:rsidR="00654ACC">
          <w:type w:val="continuous"/>
          <w:pgSz w:w="11900" w:h="16840"/>
          <w:pgMar w:top="705" w:right="1695" w:bottom="1615" w:left="1711" w:header="0" w:footer="720" w:gutter="0"/>
          <w:cols w:num="2" w:space="720" w:equalWidth="0">
            <w:col w:w="4260" w:space="0"/>
            <w:col w:w="4260" w:space="0"/>
          </w:cols>
        </w:sectPr>
      </w:pPr>
    </w:p>
    <w:p w14:paraId="27B69148" w14:textId="77777777" w:rsidR="00654ACC" w:rsidRDefault="00654ACC">
      <w:pPr>
        <w:widowControl w:val="0"/>
        <w:spacing w:before="1055" w:line="240" w:lineRule="auto"/>
        <w:ind w:right="3540"/>
        <w:rPr>
          <w:rFonts w:ascii="Calibri" w:eastAsia="Calibri" w:hAnsi="Calibri" w:cs="Calibri"/>
          <w:b/>
          <w:sz w:val="24"/>
          <w:szCs w:val="24"/>
        </w:rPr>
        <w:sectPr w:rsidR="00654ACC">
          <w:type w:val="continuous"/>
          <w:pgSz w:w="11900" w:h="16840"/>
          <w:pgMar w:top="705" w:right="1695" w:bottom="1615" w:left="1711" w:header="0" w:footer="720" w:gutter="0"/>
          <w:cols w:num="2" w:space="720" w:equalWidth="0">
            <w:col w:w="4260" w:space="0"/>
            <w:col w:w="4260" w:space="0"/>
          </w:cols>
        </w:sectPr>
      </w:pPr>
    </w:p>
    <w:p w14:paraId="2DCF8149" w14:textId="77777777" w:rsidR="001E55E8" w:rsidRDefault="001E55E8">
      <w:pPr>
        <w:widowControl w:val="0"/>
        <w:spacing w:before="1055" w:line="240" w:lineRule="auto"/>
        <w:ind w:right="3540"/>
        <w:rPr>
          <w:rFonts w:ascii="Calibri" w:eastAsia="Calibri" w:hAnsi="Calibri" w:cs="Calibri"/>
          <w:b/>
          <w:sz w:val="24"/>
          <w:szCs w:val="24"/>
        </w:rPr>
      </w:pPr>
    </w:p>
    <w:p w14:paraId="622C79E1" w14:textId="77777777" w:rsidR="001E55E8" w:rsidRDefault="001E55E8">
      <w:pPr>
        <w:widowControl w:val="0"/>
        <w:spacing w:before="1055" w:line="240" w:lineRule="auto"/>
        <w:ind w:right="3540"/>
        <w:rPr>
          <w:rFonts w:ascii="Calibri" w:eastAsia="Calibri" w:hAnsi="Calibri" w:cs="Calibri"/>
          <w:b/>
          <w:sz w:val="24"/>
          <w:szCs w:val="24"/>
        </w:rPr>
      </w:pPr>
    </w:p>
    <w:p w14:paraId="18437160" w14:textId="77777777" w:rsidR="001E55E8" w:rsidRDefault="001E55E8">
      <w:pPr>
        <w:widowControl w:val="0"/>
        <w:spacing w:before="1055" w:line="240" w:lineRule="auto"/>
        <w:ind w:right="3540"/>
        <w:rPr>
          <w:rFonts w:ascii="Calibri" w:eastAsia="Calibri" w:hAnsi="Calibri" w:cs="Calibri"/>
          <w:b/>
          <w:sz w:val="24"/>
          <w:szCs w:val="24"/>
        </w:rPr>
      </w:pPr>
    </w:p>
    <w:p w14:paraId="237B787E" w14:textId="77777777" w:rsidR="001E55E8" w:rsidRDefault="001E55E8">
      <w:pPr>
        <w:widowControl w:val="0"/>
        <w:spacing w:before="1055" w:line="240" w:lineRule="auto"/>
        <w:ind w:right="3540"/>
        <w:rPr>
          <w:rFonts w:ascii="Calibri" w:eastAsia="Calibri" w:hAnsi="Calibri" w:cs="Calibri"/>
          <w:b/>
          <w:sz w:val="24"/>
          <w:szCs w:val="24"/>
        </w:rPr>
      </w:pPr>
    </w:p>
    <w:p w14:paraId="06270AED" w14:textId="6E613D59" w:rsidR="00654ACC" w:rsidRDefault="0008657F">
      <w:pPr>
        <w:widowControl w:val="0"/>
        <w:spacing w:before="1055" w:line="240" w:lineRule="auto"/>
        <w:ind w:right="3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5.- Entrega y caducidad</w:t>
      </w:r>
    </w:p>
    <w:p w14:paraId="46AB0FDA" w14:textId="2B8BFEDB" w:rsidR="00273712" w:rsidRPr="00273712" w:rsidRDefault="0008657F">
      <w:pPr>
        <w:widowControl w:val="0"/>
        <w:spacing w:before="509" w:line="281" w:lineRule="auto"/>
        <w:ind w:right="4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>La entrega de los premios se realizará exclusivamente de forma presencial en el centro comercial del Mirador de Cuenc</w:t>
      </w:r>
      <w:r>
        <w:rPr>
          <w:rFonts w:ascii="Calibri" w:eastAsia="Calibri" w:hAnsi="Calibri" w:cs="Calibri"/>
        </w:rPr>
        <w:t xml:space="preserve">a </w:t>
      </w:r>
      <w:r w:rsidR="001E55E8" w:rsidRPr="00273712">
        <w:rPr>
          <w:rFonts w:ascii="Calibri" w:eastAsia="Calibri" w:hAnsi="Calibri" w:cs="Calibri"/>
          <w:b/>
          <w:bCs/>
        </w:rPr>
        <w:t xml:space="preserve">solo durante los días </w:t>
      </w:r>
      <w:r w:rsidR="00273712" w:rsidRPr="00273712">
        <w:rPr>
          <w:rFonts w:ascii="Calibri" w:eastAsia="Calibri" w:hAnsi="Calibri" w:cs="Calibri"/>
          <w:b/>
          <w:bCs/>
        </w:rPr>
        <w:t xml:space="preserve">28, 29 </w:t>
      </w:r>
      <w:r w:rsidR="00273712">
        <w:rPr>
          <w:rFonts w:ascii="Calibri" w:eastAsia="Calibri" w:hAnsi="Calibri" w:cs="Calibri"/>
          <w:b/>
          <w:bCs/>
        </w:rPr>
        <w:t>o</w:t>
      </w:r>
      <w:r w:rsidR="00273712" w:rsidRPr="00273712">
        <w:rPr>
          <w:rFonts w:ascii="Calibri" w:eastAsia="Calibri" w:hAnsi="Calibri" w:cs="Calibri"/>
          <w:b/>
          <w:bCs/>
        </w:rPr>
        <w:t xml:space="preserve"> 30 de abril</w:t>
      </w:r>
      <w:r w:rsidR="00273712">
        <w:rPr>
          <w:rFonts w:ascii="Calibri" w:eastAsia="Calibri" w:hAnsi="Calibri" w:cs="Calibri"/>
          <w:b/>
          <w:bCs/>
        </w:rPr>
        <w:t xml:space="preserve">, </w:t>
      </w:r>
      <w:r w:rsidR="00273712" w:rsidRPr="00273712">
        <w:rPr>
          <w:rFonts w:ascii="Calibri" w:eastAsia="Calibri" w:hAnsi="Calibri" w:cs="Calibri"/>
        </w:rPr>
        <w:t>en el horario</w:t>
      </w:r>
      <w:r w:rsidR="00273712">
        <w:rPr>
          <w:rFonts w:ascii="Calibri" w:eastAsia="Calibri" w:hAnsi="Calibri" w:cs="Calibri"/>
          <w:b/>
          <w:bCs/>
        </w:rPr>
        <w:t xml:space="preserve"> </w:t>
      </w:r>
      <w:r w:rsidR="00273712" w:rsidRPr="00273712">
        <w:rPr>
          <w:rFonts w:ascii="Calibri" w:eastAsia="Calibri" w:hAnsi="Calibri" w:cs="Calibri"/>
        </w:rPr>
        <w:t>que</w:t>
      </w:r>
      <w:r w:rsidR="00273712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se comunique</w:t>
      </w:r>
      <w:r>
        <w:rPr>
          <w:rFonts w:ascii="Calibri" w:eastAsia="Calibri" w:hAnsi="Calibri" w:cs="Calibri"/>
        </w:rPr>
        <w:t xml:space="preserve"> el día de la publicación de los nombres de los premiados</w:t>
      </w:r>
      <w:r>
        <w:rPr>
          <w:rFonts w:ascii="Calibri" w:eastAsia="Calibri" w:hAnsi="Calibri" w:cs="Calibri"/>
          <w:highlight w:val="white"/>
        </w:rPr>
        <w:t xml:space="preserve">. </w:t>
      </w:r>
      <w:r>
        <w:rPr>
          <w:rFonts w:ascii="Calibri" w:eastAsia="Calibri" w:hAnsi="Calibri" w:cs="Calibri"/>
          <w:color w:val="222222"/>
          <w:highlight w:val="white"/>
        </w:rPr>
        <w:t>Las personas ganadoras podrán delegar en un tercero, debidamente autorizado, la recogida del premio.</w:t>
      </w:r>
    </w:p>
    <w:p w14:paraId="3FA61BEA" w14:textId="77777777" w:rsidR="00654ACC" w:rsidRDefault="0008657F">
      <w:pPr>
        <w:widowControl w:val="0"/>
        <w:spacing w:before="329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6.- Fracciones </w:t>
      </w:r>
    </w:p>
    <w:p w14:paraId="6289A5FD" w14:textId="77777777" w:rsidR="00654ACC" w:rsidRDefault="0008657F">
      <w:pPr>
        <w:widowControl w:val="0"/>
        <w:spacing w:before="54" w:line="280" w:lineRule="auto"/>
        <w:ind w:left="9" w:right="-3" w:firstLine="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cheques económicos no son dinero. Cada papeleta equivale íntegra y completamente a </w:t>
      </w:r>
      <w:proofErr w:type="gramStart"/>
      <w:r>
        <w:rPr>
          <w:rFonts w:ascii="Calibri" w:eastAsia="Calibri" w:hAnsi="Calibri" w:cs="Calibri"/>
        </w:rPr>
        <w:t>la  cantidad</w:t>
      </w:r>
      <w:proofErr w:type="gramEnd"/>
      <w:r>
        <w:rPr>
          <w:rFonts w:ascii="Calibri" w:eastAsia="Calibri" w:hAnsi="Calibri" w:cs="Calibri"/>
        </w:rPr>
        <w:t xml:space="preserve"> que indica, que deben emplearse en una misma compra, ajustada en lo posible a esta  cantidad y en la fecha indicada. Los establecimientos no entregarán en d</w:t>
      </w:r>
      <w:r>
        <w:rPr>
          <w:rFonts w:ascii="Calibri" w:eastAsia="Calibri" w:hAnsi="Calibri" w:cs="Calibri"/>
        </w:rPr>
        <w:t xml:space="preserve">inero la diferencia que exista entre </w:t>
      </w:r>
      <w:proofErr w:type="gramStart"/>
      <w:r>
        <w:rPr>
          <w:rFonts w:ascii="Calibri" w:eastAsia="Calibri" w:hAnsi="Calibri" w:cs="Calibri"/>
        </w:rPr>
        <w:t>la  compra</w:t>
      </w:r>
      <w:proofErr w:type="gramEnd"/>
      <w:r>
        <w:rPr>
          <w:rFonts w:ascii="Calibri" w:eastAsia="Calibri" w:hAnsi="Calibri" w:cs="Calibri"/>
        </w:rPr>
        <w:t xml:space="preserve"> realizada y el valor del cheque. Si la cantidad de la compra es superior al valor </w:t>
      </w:r>
      <w:proofErr w:type="gramStart"/>
      <w:r>
        <w:rPr>
          <w:rFonts w:ascii="Calibri" w:eastAsia="Calibri" w:hAnsi="Calibri" w:cs="Calibri"/>
        </w:rPr>
        <w:t>del  cheque</w:t>
      </w:r>
      <w:proofErr w:type="gramEnd"/>
      <w:r>
        <w:rPr>
          <w:rFonts w:ascii="Calibri" w:eastAsia="Calibri" w:hAnsi="Calibri" w:cs="Calibri"/>
        </w:rPr>
        <w:t xml:space="preserve">, el cliente podrá abonar la diferencia al establecimiento. </w:t>
      </w:r>
    </w:p>
    <w:p w14:paraId="55B1CDC6" w14:textId="77777777" w:rsidR="00654ACC" w:rsidRDefault="00654ACC">
      <w:pPr>
        <w:widowControl w:val="0"/>
        <w:spacing w:before="54" w:line="280" w:lineRule="auto"/>
        <w:ind w:right="-3"/>
        <w:jc w:val="both"/>
        <w:rPr>
          <w:rFonts w:ascii="Calibri" w:eastAsia="Calibri" w:hAnsi="Calibri" w:cs="Calibri"/>
        </w:rPr>
      </w:pPr>
    </w:p>
    <w:p w14:paraId="2130103B" w14:textId="77777777" w:rsidR="00654ACC" w:rsidRDefault="0008657F">
      <w:pPr>
        <w:widowControl w:val="0"/>
        <w:spacing w:before="356" w:line="240" w:lineRule="auto"/>
        <w:ind w:left="9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7.- Devoluciones </w:t>
      </w:r>
    </w:p>
    <w:p w14:paraId="4BEB5F1B" w14:textId="77777777" w:rsidR="00654ACC" w:rsidRDefault="0008657F">
      <w:pPr>
        <w:widowControl w:val="0"/>
        <w:spacing w:before="54" w:line="279" w:lineRule="auto"/>
        <w:ind w:left="9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Cada establecimiento establece su propia normativa en materia de devoluciones, pudiendo </w:t>
      </w:r>
      <w:proofErr w:type="gramStart"/>
      <w:r>
        <w:rPr>
          <w:rFonts w:ascii="Calibri" w:eastAsia="Calibri" w:hAnsi="Calibri" w:cs="Calibri"/>
        </w:rPr>
        <w:t>no  aceptar</w:t>
      </w:r>
      <w:proofErr w:type="gramEnd"/>
      <w:r>
        <w:rPr>
          <w:rFonts w:ascii="Calibri" w:eastAsia="Calibri" w:hAnsi="Calibri" w:cs="Calibri"/>
        </w:rPr>
        <w:t xml:space="preserve"> devoluciones económicas de productos adquiridos mediante estos cheques y  aceptando únicamente cambios de prendas. </w:t>
      </w:r>
    </w:p>
    <w:p w14:paraId="1FAC6714" w14:textId="77777777" w:rsidR="00654ACC" w:rsidRDefault="0008657F">
      <w:pPr>
        <w:widowControl w:val="0"/>
        <w:spacing w:before="327" w:line="240" w:lineRule="auto"/>
        <w:ind w:left="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8.- Responsabilidades </w:t>
      </w:r>
    </w:p>
    <w:p w14:paraId="33FB1CB2" w14:textId="77777777" w:rsidR="00654ACC" w:rsidRDefault="0008657F">
      <w:pPr>
        <w:widowControl w:val="0"/>
        <w:spacing w:before="294" w:line="281" w:lineRule="auto"/>
        <w:ind w:left="9" w:right="-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 partir del mo</w:t>
      </w:r>
      <w:r>
        <w:rPr>
          <w:rFonts w:ascii="Calibri" w:eastAsia="Calibri" w:hAnsi="Calibri" w:cs="Calibri"/>
        </w:rPr>
        <w:t xml:space="preserve">mento en el que el ganador acepte el premio, este no podrá </w:t>
      </w:r>
      <w:proofErr w:type="gramStart"/>
      <w:r>
        <w:rPr>
          <w:rFonts w:ascii="Calibri" w:eastAsia="Calibri" w:hAnsi="Calibri" w:cs="Calibri"/>
        </w:rPr>
        <w:t>emprender  ningún</w:t>
      </w:r>
      <w:proofErr w:type="gramEnd"/>
      <w:r>
        <w:rPr>
          <w:rFonts w:ascii="Calibri" w:eastAsia="Calibri" w:hAnsi="Calibri" w:cs="Calibri"/>
        </w:rPr>
        <w:t xml:space="preserve"> tipo de acción legal, por ningún motivo derivado del premio, de su mal uso, o como  consecuencia del beneficio del propio premio. </w:t>
      </w:r>
    </w:p>
    <w:p w14:paraId="43889582" w14:textId="77777777" w:rsidR="00654ACC" w:rsidRDefault="0008657F">
      <w:pPr>
        <w:widowControl w:val="0"/>
        <w:spacing w:before="320" w:line="240" w:lineRule="auto"/>
        <w:ind w:left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Centro Comercial Mirador de Cuenca se reserva</w:t>
      </w:r>
      <w:r>
        <w:rPr>
          <w:rFonts w:ascii="Calibri" w:eastAsia="Calibri" w:hAnsi="Calibri" w:cs="Calibri"/>
        </w:rPr>
        <w:t xml:space="preserve"> el derecho a:  </w:t>
      </w:r>
    </w:p>
    <w:p w14:paraId="69DC6295" w14:textId="77777777" w:rsidR="00654ACC" w:rsidRDefault="0008657F">
      <w:pPr>
        <w:widowControl w:val="0"/>
        <w:spacing w:before="53" w:line="280" w:lineRule="auto"/>
        <w:ind w:left="16" w:right="4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Invalidar el premio en el caso de que no se cumplan los requisitos citados en estas bases.  </w:t>
      </w:r>
    </w:p>
    <w:p w14:paraId="46BEDD79" w14:textId="77777777" w:rsidR="00654ACC" w:rsidRDefault="0008657F">
      <w:pPr>
        <w:widowControl w:val="0"/>
        <w:spacing w:before="53" w:line="280" w:lineRule="auto"/>
        <w:ind w:left="16" w:right="4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Invalidar aquellas participaciones en las que se detecten prácticas fraudulentas. </w:t>
      </w:r>
    </w:p>
    <w:p w14:paraId="234341A7" w14:textId="77777777" w:rsidR="00654ACC" w:rsidRDefault="0008657F">
      <w:pPr>
        <w:widowControl w:val="0"/>
        <w:spacing w:before="53" w:line="280" w:lineRule="auto"/>
        <w:ind w:left="16" w:right="4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• Efectuar cambios que redunden en el buen fin de la subas</w:t>
      </w:r>
      <w:r>
        <w:rPr>
          <w:rFonts w:ascii="Calibri" w:eastAsia="Calibri" w:hAnsi="Calibri" w:cs="Calibri"/>
        </w:rPr>
        <w:t xml:space="preserve">ta cuando concurra causa justa </w:t>
      </w:r>
      <w:proofErr w:type="gramStart"/>
      <w:r>
        <w:rPr>
          <w:rFonts w:ascii="Calibri" w:eastAsia="Calibri" w:hAnsi="Calibri" w:cs="Calibri"/>
        </w:rPr>
        <w:t>o  motivos</w:t>
      </w:r>
      <w:proofErr w:type="gramEnd"/>
      <w:r>
        <w:rPr>
          <w:rFonts w:ascii="Calibri" w:eastAsia="Calibri" w:hAnsi="Calibri" w:cs="Calibri"/>
        </w:rPr>
        <w:t xml:space="preserve"> de fuerza mayor que impidan llevarla a término en la forma en que recogen las  presentes bases.  </w:t>
      </w:r>
    </w:p>
    <w:p w14:paraId="663A5D36" w14:textId="77777777" w:rsidR="00654ACC" w:rsidRDefault="0008657F">
      <w:pPr>
        <w:widowControl w:val="0"/>
        <w:spacing w:before="15" w:line="281" w:lineRule="auto"/>
        <w:ind w:left="16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Aplazar o ampliar el período de la promoción, así como la facultad de interpretar </w:t>
      </w:r>
      <w:proofErr w:type="gramStart"/>
      <w:r>
        <w:rPr>
          <w:rFonts w:ascii="Calibri" w:eastAsia="Calibri" w:hAnsi="Calibri" w:cs="Calibri"/>
        </w:rPr>
        <w:t>las  presentes</w:t>
      </w:r>
      <w:proofErr w:type="gramEnd"/>
      <w:r>
        <w:rPr>
          <w:rFonts w:ascii="Calibri" w:eastAsia="Calibri" w:hAnsi="Calibri" w:cs="Calibri"/>
        </w:rPr>
        <w:t xml:space="preserve"> bases.  </w:t>
      </w:r>
    </w:p>
    <w:p w14:paraId="6816CDA3" w14:textId="77777777" w:rsidR="00654ACC" w:rsidRDefault="0008657F">
      <w:pPr>
        <w:widowControl w:val="0"/>
        <w:spacing w:before="15" w:line="279" w:lineRule="auto"/>
        <w:ind w:left="9" w:right="-1" w:firstLin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Acorta</w:t>
      </w:r>
      <w:r>
        <w:rPr>
          <w:rFonts w:ascii="Calibri" w:eastAsia="Calibri" w:hAnsi="Calibri" w:cs="Calibri"/>
        </w:rPr>
        <w:t xml:space="preserve">r, prorrogar, modificar o cancelar esta promoción, si concurrieran </w:t>
      </w:r>
      <w:proofErr w:type="gramStart"/>
      <w:r>
        <w:rPr>
          <w:rFonts w:ascii="Calibri" w:eastAsia="Calibri" w:hAnsi="Calibri" w:cs="Calibri"/>
        </w:rPr>
        <w:t>circunstancias  excepcionales</w:t>
      </w:r>
      <w:proofErr w:type="gramEnd"/>
      <w:r>
        <w:rPr>
          <w:rFonts w:ascii="Calibri" w:eastAsia="Calibri" w:hAnsi="Calibri" w:cs="Calibri"/>
        </w:rPr>
        <w:t xml:space="preserve"> que impidieran su realización, comunicando dichas circunstancias de manera  que se evite cualquier perjuicio para los participantes en el sorteo.  </w:t>
      </w:r>
    </w:p>
    <w:p w14:paraId="4DDBCB11" w14:textId="77777777" w:rsidR="00654ACC" w:rsidRDefault="0008657F">
      <w:pPr>
        <w:widowControl w:val="0"/>
        <w:spacing w:before="16" w:line="281" w:lineRule="auto"/>
        <w:ind w:left="14" w:right="4" w:firstLine="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Eliminar </w:t>
      </w:r>
      <w:r>
        <w:rPr>
          <w:rFonts w:ascii="Calibri" w:eastAsia="Calibri" w:hAnsi="Calibri" w:cs="Calibri"/>
        </w:rPr>
        <w:t xml:space="preserve">de la promoción por causa justificada a cualquier usuario que defraude, altere </w:t>
      </w:r>
      <w:proofErr w:type="gramStart"/>
      <w:r>
        <w:rPr>
          <w:rFonts w:ascii="Calibri" w:eastAsia="Calibri" w:hAnsi="Calibri" w:cs="Calibri"/>
        </w:rPr>
        <w:t>o  inutilice</w:t>
      </w:r>
      <w:proofErr w:type="gramEnd"/>
      <w:r>
        <w:rPr>
          <w:rFonts w:ascii="Calibri" w:eastAsia="Calibri" w:hAnsi="Calibri" w:cs="Calibri"/>
        </w:rPr>
        <w:t xml:space="preserve"> el buen funcionamiento y el transcurso normal y reglamentario de la misma.  </w:t>
      </w:r>
    </w:p>
    <w:p w14:paraId="040A37C0" w14:textId="77777777" w:rsidR="00654ACC" w:rsidRDefault="0008657F">
      <w:pPr>
        <w:widowControl w:val="0"/>
        <w:spacing w:before="320" w:line="240" w:lineRule="auto"/>
        <w:ind w:left="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9.- Cláusulas finales </w:t>
      </w:r>
    </w:p>
    <w:p w14:paraId="17097BCC" w14:textId="77777777" w:rsidR="00654ACC" w:rsidRDefault="0008657F">
      <w:pPr>
        <w:widowControl w:val="0"/>
        <w:spacing w:before="300" w:line="277" w:lineRule="auto"/>
        <w:ind w:left="9" w:right="-1" w:firstLine="10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• Las bases estarán depositadas en la Gerencia del Centro Comercial Mirador de Cuenca, </w:t>
      </w:r>
      <w:proofErr w:type="gramStart"/>
      <w:r>
        <w:rPr>
          <w:rFonts w:ascii="Calibri" w:eastAsia="Calibri" w:hAnsi="Calibri" w:cs="Calibri"/>
        </w:rPr>
        <w:t>así  como</w:t>
      </w:r>
      <w:proofErr w:type="gramEnd"/>
      <w:r>
        <w:rPr>
          <w:rFonts w:ascii="Calibri" w:eastAsia="Calibri" w:hAnsi="Calibri" w:cs="Calibri"/>
        </w:rPr>
        <w:t xml:space="preserve"> en su página web </w:t>
      </w:r>
      <w:r>
        <w:rPr>
          <w:rFonts w:ascii="Calibri" w:eastAsia="Calibri" w:hAnsi="Calibri" w:cs="Calibri"/>
          <w:color w:val="0563C1"/>
          <w:u w:val="single"/>
        </w:rPr>
        <w:t>www.miradordecuenca.com</w:t>
      </w:r>
    </w:p>
    <w:p w14:paraId="61DEF9AE" w14:textId="77777777" w:rsidR="00654ACC" w:rsidRDefault="00654ACC">
      <w:pPr>
        <w:widowControl w:val="0"/>
        <w:spacing w:line="240" w:lineRule="auto"/>
        <w:ind w:right="48"/>
        <w:jc w:val="right"/>
        <w:rPr>
          <w:rFonts w:ascii="Calibri" w:eastAsia="Calibri" w:hAnsi="Calibri" w:cs="Calibri"/>
          <w:color w:val="0563C1"/>
          <w:u w:val="single"/>
        </w:rPr>
      </w:pPr>
    </w:p>
    <w:p w14:paraId="421D675F" w14:textId="77777777" w:rsidR="00654ACC" w:rsidRDefault="0008657F">
      <w:pPr>
        <w:widowControl w:val="0"/>
        <w:spacing w:line="281" w:lineRule="auto"/>
        <w:ind w:left="16" w:right="4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Los participantes en la promoción asumen expresamente el contenido íntegro de </w:t>
      </w:r>
      <w:proofErr w:type="gramStart"/>
      <w:r>
        <w:rPr>
          <w:rFonts w:ascii="Calibri" w:eastAsia="Calibri" w:hAnsi="Calibri" w:cs="Calibri"/>
        </w:rPr>
        <w:t>las  presentes</w:t>
      </w:r>
      <w:proofErr w:type="gramEnd"/>
      <w:r>
        <w:rPr>
          <w:rFonts w:ascii="Calibri" w:eastAsia="Calibri" w:hAnsi="Calibri" w:cs="Calibri"/>
        </w:rPr>
        <w:t xml:space="preserve"> bases.</w:t>
      </w:r>
    </w:p>
    <w:p w14:paraId="7D137535" w14:textId="77777777" w:rsidR="00654ACC" w:rsidRDefault="00654ACC">
      <w:pPr>
        <w:widowControl w:val="0"/>
        <w:spacing w:before="15" w:line="282" w:lineRule="auto"/>
        <w:ind w:left="9" w:firstLine="10"/>
        <w:rPr>
          <w:rFonts w:ascii="Calibri" w:eastAsia="Calibri" w:hAnsi="Calibri" w:cs="Calibri"/>
        </w:rPr>
        <w:sectPr w:rsidR="00654ACC">
          <w:type w:val="continuous"/>
          <w:pgSz w:w="11900" w:h="16840"/>
          <w:pgMar w:top="705" w:right="1646" w:bottom="1615" w:left="1700" w:header="0" w:footer="720" w:gutter="0"/>
          <w:cols w:space="720" w:equalWidth="0">
            <w:col w:w="8553" w:space="0"/>
          </w:cols>
        </w:sectPr>
      </w:pPr>
    </w:p>
    <w:p w14:paraId="6E848051" w14:textId="77777777" w:rsidR="00654ACC" w:rsidRDefault="00654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16" w:right="4" w:firstLine="4"/>
        <w:rPr>
          <w:rFonts w:ascii="Calibri" w:eastAsia="Calibri" w:hAnsi="Calibri" w:cs="Calibri"/>
          <w:color w:val="000000"/>
        </w:rPr>
      </w:pPr>
    </w:p>
    <w:sectPr w:rsidR="00654ACC">
      <w:type w:val="continuous"/>
      <w:pgSz w:w="11900" w:h="16840"/>
      <w:pgMar w:top="705" w:right="1695" w:bottom="1615" w:left="1711" w:header="0" w:footer="720" w:gutter="0"/>
      <w:cols w:num="2" w:space="720" w:equalWidth="0">
        <w:col w:w="4260" w:space="0"/>
        <w:col w:w="42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333A" w14:textId="77777777" w:rsidR="0008657F" w:rsidRDefault="0008657F">
      <w:pPr>
        <w:spacing w:line="240" w:lineRule="auto"/>
      </w:pPr>
      <w:r>
        <w:separator/>
      </w:r>
    </w:p>
  </w:endnote>
  <w:endnote w:type="continuationSeparator" w:id="0">
    <w:p w14:paraId="1AB3DCFB" w14:textId="77777777" w:rsidR="0008657F" w:rsidRDefault="00086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5833" w14:textId="77777777" w:rsidR="0008657F" w:rsidRDefault="0008657F">
      <w:pPr>
        <w:spacing w:line="240" w:lineRule="auto"/>
      </w:pPr>
      <w:r>
        <w:separator/>
      </w:r>
    </w:p>
  </w:footnote>
  <w:footnote w:type="continuationSeparator" w:id="0">
    <w:p w14:paraId="00EEBFCE" w14:textId="77777777" w:rsidR="0008657F" w:rsidRDefault="000865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E0D5" w14:textId="77777777" w:rsidR="00654ACC" w:rsidRDefault="00654ACC">
    <w:pPr>
      <w:widowControl w:val="0"/>
      <w:spacing w:line="240" w:lineRule="auto"/>
      <w:ind w:right="26"/>
      <w:jc w:val="right"/>
      <w:rPr>
        <w:rFonts w:ascii="Calibri" w:eastAsia="Calibri" w:hAnsi="Calibri" w:cs="Calibri"/>
        <w:b/>
        <w:sz w:val="24"/>
        <w:szCs w:val="24"/>
      </w:rPr>
    </w:pPr>
  </w:p>
  <w:p w14:paraId="399B30AF" w14:textId="77777777" w:rsidR="00654ACC" w:rsidRDefault="00654ACC">
    <w:pPr>
      <w:widowControl w:val="0"/>
      <w:spacing w:line="240" w:lineRule="auto"/>
      <w:ind w:right="26"/>
      <w:jc w:val="right"/>
      <w:rPr>
        <w:rFonts w:ascii="Calibri" w:eastAsia="Calibri" w:hAnsi="Calibri" w:cs="Calibri"/>
        <w:b/>
        <w:sz w:val="24"/>
        <w:szCs w:val="24"/>
      </w:rPr>
    </w:pPr>
  </w:p>
  <w:p w14:paraId="11A7733B" w14:textId="77777777" w:rsidR="00654ACC" w:rsidRDefault="0008657F">
    <w:pPr>
      <w:widowControl w:val="0"/>
      <w:spacing w:line="240" w:lineRule="auto"/>
      <w:ind w:right="26"/>
      <w:jc w:val="right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noProof/>
        <w:sz w:val="24"/>
        <w:szCs w:val="24"/>
      </w:rPr>
      <w:drawing>
        <wp:inline distT="19050" distB="19050" distL="19050" distR="19050" wp14:anchorId="5FB60258" wp14:editId="6484DC3C">
          <wp:extent cx="1476375" cy="479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47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FC671D" w14:textId="77777777" w:rsidR="00654ACC" w:rsidRDefault="00654ACC">
    <w:pPr>
      <w:widowControl w:val="0"/>
      <w:spacing w:line="240" w:lineRule="auto"/>
      <w:ind w:right="26"/>
      <w:jc w:val="right"/>
      <w:rPr>
        <w:rFonts w:ascii="Calibri" w:eastAsia="Calibri" w:hAnsi="Calibri" w:cs="Calibri"/>
        <w:b/>
        <w:sz w:val="24"/>
        <w:szCs w:val="24"/>
      </w:rPr>
    </w:pPr>
  </w:p>
  <w:p w14:paraId="710CA4B7" w14:textId="77777777" w:rsidR="00654ACC" w:rsidRDefault="00654ACC">
    <w:pPr>
      <w:widowControl w:val="0"/>
      <w:spacing w:line="240" w:lineRule="auto"/>
      <w:ind w:right="26"/>
      <w:rPr>
        <w:rFonts w:ascii="Calibri" w:eastAsia="Calibri" w:hAnsi="Calibri" w:cs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447FB"/>
    <w:multiLevelType w:val="multilevel"/>
    <w:tmpl w:val="7326D6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1697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CC"/>
    <w:rsid w:val="0008657F"/>
    <w:rsid w:val="001E55E8"/>
    <w:rsid w:val="00273712"/>
    <w:rsid w:val="00423D63"/>
    <w:rsid w:val="005D7911"/>
    <w:rsid w:val="00654ACC"/>
    <w:rsid w:val="00C2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DF5C2"/>
  <w15:docId w15:val="{5A25AC0B-97F8-FE47-AC26-67B9650F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2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19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4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Atlántica Comunicación</cp:lastModifiedBy>
  <cp:revision>3</cp:revision>
  <dcterms:created xsi:type="dcterms:W3CDTF">2022-04-21T15:03:00Z</dcterms:created>
  <dcterms:modified xsi:type="dcterms:W3CDTF">2022-04-21T15:25:00Z</dcterms:modified>
</cp:coreProperties>
</file>